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spacing w:line="240" w:lineRule="auto"/>
        <w:jc w:val="both"/>
        <w:rPr>
          <w:rFonts w:ascii="Trebuchet MS" w:cs="Trebuchet MS" w:hAnsi="Trebuchet MS" w:eastAsia="Trebuchet MS"/>
          <w:sz w:val="18"/>
          <w:szCs w:val="18"/>
        </w:rPr>
      </w:pPr>
      <w:r>
        <w:rPr>
          <w:rFonts w:ascii="Trebuchet MS" w:hAnsi="Trebuchet MS"/>
          <w:sz w:val="18"/>
          <w:szCs w:val="18"/>
          <w:rtl w:val="0"/>
        </w:rPr>
        <w:t xml:space="preserve"> </w:t>
      </w:r>
    </w:p>
    <w:tbl>
      <w:tblPr>
        <w:tblW w:w="4755" w:type="dxa"/>
        <w:jc w:val="left"/>
        <w:tblInd w:w="3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5"/>
      </w:tblGrid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475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spacing w:line="240" w:lineRule="auto"/>
              <w:ind w:left="141" w:firstLine="0"/>
              <w:jc w:val="both"/>
              <w:rPr>
                <w:rFonts w:ascii="Trebuchet MS" w:cs="Trebuchet MS" w:hAnsi="Trebuchet MS" w:eastAsia="Trebuchet MS"/>
                <w:sz w:val="18"/>
                <w:szCs w:val="18"/>
                <w:shd w:val="nil" w:color="auto" w:fill="auto"/>
              </w:rPr>
            </w:pP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ru-RU"/>
              </w:rPr>
              <w:t>ВНИМАНИЮ ПОМОЩНИКА НОТАРИУСА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! </w:t>
            </w:r>
          </w:p>
          <w:p>
            <w:pPr>
              <w:pStyle w:val="Основной текст A"/>
              <w:widowControl w:val="0"/>
              <w:bidi w:val="0"/>
              <w:spacing w:line="240" w:lineRule="auto"/>
              <w:ind w:left="141" w:right="0" w:firstLine="0"/>
              <w:jc w:val="left"/>
              <w:rPr>
                <w:rtl w:val="0"/>
              </w:rPr>
            </w:pP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ru-RU"/>
              </w:rPr>
              <w:t>Текст настоящей доверенности в актуальном состоянии всегда находится по адресу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 zharov.info/dov (</w:t>
            </w:r>
            <w:r>
              <w:rPr>
                <w:rFonts w:ascii="Trebuchet MS" w:hAnsi="Trebuchet MS" w:hint="default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>пароль</w:t>
            </w: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ru-RU"/>
              </w:rPr>
              <w:t xml:space="preserve">: notarius), </w:t>
            </w:r>
            <w:r>
              <w:rPr>
                <w:rFonts w:ascii="Trebuchet MS" w:hAnsi="Trebuchet MS" w:hint="default"/>
                <w:sz w:val="18"/>
                <w:szCs w:val="18"/>
                <w:shd w:val="nil" w:color="auto" w:fill="auto"/>
                <w:rtl w:val="0"/>
                <w:lang w:val="ru-RU"/>
              </w:rPr>
              <w:t>сканировать или перепечатывать не обязательно</w:t>
            </w:r>
            <w:r>
              <w:rPr>
                <w:rFonts w:ascii="Trebuchet MS" w:hAnsi="Trebuchet MS"/>
                <w:sz w:val="18"/>
                <w:szCs w:val="18"/>
                <w:shd w:val="nil" w:color="auto" w:fill="auto"/>
                <w:rtl w:val="0"/>
                <w:lang w:val="ru-RU"/>
              </w:rPr>
              <w:t>!</w:t>
            </w:r>
          </w:p>
        </w:tc>
      </w:tr>
    </w:tbl>
    <w:p>
      <w:pPr>
        <w:pStyle w:val="Основной текст A"/>
        <w:widowControl w:val="0"/>
        <w:spacing w:line="240" w:lineRule="auto"/>
        <w:ind w:left="218" w:hanging="218"/>
        <w:rPr>
          <w:rFonts w:ascii="Trebuchet MS" w:cs="Trebuchet MS" w:hAnsi="Trebuchet MS" w:eastAsia="Trebuchet MS"/>
          <w:sz w:val="18"/>
          <w:szCs w:val="18"/>
        </w:rPr>
      </w:pPr>
    </w:p>
    <w:p>
      <w:pPr>
        <w:pStyle w:val="Основной текст A"/>
        <w:widowControl w:val="0"/>
        <w:spacing w:line="240" w:lineRule="auto"/>
        <w:ind w:left="110" w:hanging="110"/>
        <w:rPr>
          <w:rFonts w:ascii="Trebuchet MS" w:cs="Trebuchet MS" w:hAnsi="Trebuchet MS" w:eastAsia="Trebuchet MS"/>
          <w:sz w:val="18"/>
          <w:szCs w:val="18"/>
        </w:rPr>
      </w:pPr>
    </w:p>
    <w:p>
      <w:pPr>
        <w:pStyle w:val="Основной текст A"/>
        <w:widowControl w:val="0"/>
        <w:spacing w:line="240" w:lineRule="auto"/>
        <w:jc w:val="both"/>
        <w:rPr>
          <w:rFonts w:ascii="Trebuchet MS" w:cs="Trebuchet MS" w:hAnsi="Trebuchet MS" w:eastAsia="Trebuchet MS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b w:val="1"/>
          <w:bCs w:val="1"/>
          <w:sz w:val="28"/>
          <w:szCs w:val="28"/>
          <w:rtl w:val="0"/>
          <w:lang w:val="ru-RU"/>
        </w:rPr>
        <w:t xml:space="preserve">Образец доверенности </w:t>
      </w:r>
      <w:r>
        <w:rPr>
          <w:rFonts w:ascii="Trebuchet MS" w:hAnsi="Trebuchet MS"/>
          <w:b w:val="1"/>
          <w:bCs w:val="1"/>
          <w:sz w:val="28"/>
          <w:szCs w:val="28"/>
          <w:rtl w:val="0"/>
        </w:rPr>
        <w:t>(</w:t>
      </w:r>
      <w:r>
        <w:rPr>
          <w:rFonts w:ascii="Trebuchet MS" w:hAnsi="Trebuchet MS" w:hint="default"/>
          <w:b w:val="1"/>
          <w:bCs w:val="1"/>
          <w:sz w:val="28"/>
          <w:szCs w:val="28"/>
          <w:rtl w:val="0"/>
          <w:lang w:val="ru-RU"/>
        </w:rPr>
        <w:t>оформляется у нотариуса</w:t>
      </w:r>
      <w:r>
        <w:rPr>
          <w:rFonts w:ascii="Trebuchet MS" w:hAnsi="Trebuchet MS"/>
          <w:b w:val="1"/>
          <w:bCs w:val="1"/>
          <w:sz w:val="28"/>
          <w:szCs w:val="28"/>
          <w:rtl w:val="0"/>
        </w:rPr>
        <w:t>)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настоящей доверенностью уполномочиваю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адвоката Жарова Антона Алексеевича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регистрационный номер 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77/9327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реестре адвокатов г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Москвы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удостоверение №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9886 </w:t>
      </w:r>
      <w:r>
        <w:rPr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выдано Управлением Министерства юстиции по Москве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26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2009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года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учре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дившего адвокатский кабинет «Команда адвоката Жарова»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находящ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и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йся по адресу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Московская область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городской округ Одинцово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Немчиновка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Советский проспект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дом </w:t>
      </w:r>
      <w:r>
        <w:rPr>
          <w:rFonts w:ascii="Trebuchet MS" w:hAnsi="Trebuchet MS"/>
          <w:sz w:val="20"/>
          <w:szCs w:val="20"/>
          <w:rtl w:val="0"/>
        </w:rPr>
        <w:t>65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Манвелову Ирину Кареновну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, </w:t>
      </w:r>
      <w:r>
        <w:rPr>
          <w:rFonts w:ascii="Trebuchet MS" w:hAnsi="Trebuchet MS"/>
          <w:sz w:val="20"/>
          <w:szCs w:val="20"/>
          <w:rtl w:val="0"/>
        </w:rPr>
        <w:t xml:space="preserve">30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rebuchet MS" w:hAnsi="Trebuchet MS"/>
          <w:sz w:val="20"/>
          <w:szCs w:val="20"/>
          <w:rtl w:val="0"/>
        </w:rPr>
        <w:t xml:space="preserve">1992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место рождения гор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Майский Кабардино</w:t>
      </w:r>
      <w:r>
        <w:rPr>
          <w:rFonts w:ascii="Trebuchet MS" w:hAnsi="Trebuchet MS"/>
          <w:sz w:val="20"/>
          <w:szCs w:val="20"/>
          <w:rtl w:val="0"/>
        </w:rPr>
        <w:t>-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Балкарская респ</w:t>
      </w:r>
      <w:r>
        <w:rPr>
          <w:rFonts w:ascii="Trebuchet MS" w:hAnsi="Trebuchet MS"/>
          <w:sz w:val="20"/>
          <w:szCs w:val="20"/>
          <w:rtl w:val="0"/>
        </w:rPr>
        <w:t xml:space="preserve">.,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паспорт </w:t>
      </w:r>
      <w:r>
        <w:rPr>
          <w:rFonts w:ascii="Trebuchet MS" w:hAnsi="Trebuchet MS"/>
          <w:sz w:val="20"/>
          <w:szCs w:val="20"/>
          <w:rtl w:val="0"/>
        </w:rPr>
        <w:t>45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</w:rPr>
        <w:t>12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</w:rPr>
        <w:t xml:space="preserve">791875,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выдан Отделом УФМС России по гор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Москве по району Выхино</w:t>
      </w:r>
      <w:r>
        <w:rPr>
          <w:rFonts w:ascii="Trebuchet MS" w:hAnsi="Trebuchet MS"/>
          <w:sz w:val="20"/>
          <w:szCs w:val="20"/>
          <w:rtl w:val="0"/>
        </w:rPr>
        <w:t>-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Жулебино </w:t>
      </w:r>
      <w:r>
        <w:rPr>
          <w:rFonts w:ascii="Trebuchet MS" w:hAnsi="Trebuchet MS"/>
          <w:sz w:val="20"/>
          <w:szCs w:val="20"/>
          <w:rtl w:val="0"/>
        </w:rPr>
        <w:t xml:space="preserve">21.08.2012,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код подразделения </w:t>
      </w:r>
      <w:r>
        <w:rPr>
          <w:rFonts w:ascii="Trebuchet MS" w:hAnsi="Trebuchet MS"/>
          <w:sz w:val="20"/>
          <w:szCs w:val="20"/>
          <w:rtl w:val="0"/>
        </w:rPr>
        <w:t xml:space="preserve">770-100,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зарегистрированную по адресу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Привольная ул</w:t>
      </w:r>
      <w:r>
        <w:rPr>
          <w:rFonts w:ascii="Trebuchet MS" w:hAnsi="Trebuchet MS"/>
          <w:sz w:val="20"/>
          <w:szCs w:val="20"/>
          <w:rtl w:val="0"/>
        </w:rPr>
        <w:t xml:space="preserve">.,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дом 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57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корп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кв</w:t>
      </w:r>
      <w:r>
        <w:rPr>
          <w:rFonts w:ascii="Trebuchet MS" w:hAnsi="Trebuchet MS"/>
          <w:sz w:val="20"/>
          <w:szCs w:val="20"/>
          <w:rtl w:val="0"/>
        </w:rPr>
        <w:t>.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</w:rPr>
        <w:t>125,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Берая Лери Михайловича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, </w:t>
      </w:r>
      <w:r>
        <w:rPr>
          <w:rFonts w:ascii="Trebuchet MS" w:hAnsi="Trebuchet MS"/>
          <w:sz w:val="20"/>
          <w:szCs w:val="20"/>
          <w:rtl w:val="0"/>
        </w:rPr>
        <w:t xml:space="preserve">01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сентября 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1991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место рождения 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Батуми Грузинской ССР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пол мужской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паспорт </w:t>
      </w:r>
      <w:r>
        <w:rPr>
          <w:rFonts w:ascii="Trebuchet MS" w:hAnsi="Trebuchet MS"/>
          <w:sz w:val="20"/>
          <w:szCs w:val="20"/>
          <w:rtl w:val="0"/>
        </w:rPr>
        <w:t>65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</w:rPr>
        <w:t>11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 </w:t>
      </w:r>
      <w:r>
        <w:rPr>
          <w:rFonts w:ascii="Trebuchet MS" w:hAnsi="Trebuchet MS"/>
          <w:sz w:val="20"/>
          <w:szCs w:val="20"/>
          <w:rtl w:val="0"/>
        </w:rPr>
        <w:t xml:space="preserve">160160,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выдан Отделение УФМС России по Свердловской области в Кушвинском районе </w:t>
      </w:r>
      <w:r>
        <w:rPr>
          <w:rFonts w:ascii="Trebuchet MS" w:hAnsi="Trebuchet MS"/>
          <w:sz w:val="20"/>
          <w:szCs w:val="20"/>
          <w:rtl w:val="0"/>
        </w:rPr>
        <w:t xml:space="preserve">23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ноября </w:t>
      </w:r>
      <w:r>
        <w:rPr>
          <w:rFonts w:ascii="Trebuchet MS" w:hAnsi="Trebuchet MS"/>
          <w:sz w:val="20"/>
          <w:szCs w:val="20"/>
          <w:rtl w:val="0"/>
        </w:rPr>
        <w:t xml:space="preserve">2011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код подразделения </w:t>
      </w:r>
      <w:r>
        <w:rPr>
          <w:rFonts w:ascii="Trebuchet MS" w:hAnsi="Trebuchet MS"/>
          <w:sz w:val="20"/>
          <w:szCs w:val="20"/>
          <w:rtl w:val="0"/>
        </w:rPr>
        <w:t xml:space="preserve">660-054,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зарегистрированного по адресу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Свердловская обл</w:t>
      </w:r>
      <w:r>
        <w:rPr>
          <w:rFonts w:ascii="Trebuchet MS" w:hAnsi="Trebuchet MS"/>
          <w:sz w:val="20"/>
          <w:szCs w:val="20"/>
          <w:rtl w:val="0"/>
        </w:rPr>
        <w:t xml:space="preserve">.,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Кушва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Щорса ул</w:t>
      </w:r>
      <w:r>
        <w:rPr>
          <w:rFonts w:ascii="Trebuchet MS" w:hAnsi="Trebuchet MS"/>
          <w:sz w:val="20"/>
          <w:szCs w:val="20"/>
          <w:rtl w:val="0"/>
        </w:rPr>
        <w:t xml:space="preserve">.,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дом </w:t>
      </w:r>
      <w:r>
        <w:rPr>
          <w:rFonts w:ascii="Trebuchet MS" w:hAnsi="Trebuchet MS"/>
          <w:sz w:val="20"/>
          <w:szCs w:val="20"/>
          <w:rtl w:val="0"/>
        </w:rPr>
        <w:t>22,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Жарова Власа Антоновича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,</w:t>
      </w:r>
      <w:r>
        <w:rPr>
          <w:rFonts w:ascii="Trebuchet MS" w:hAnsi="Trebuchet MS"/>
          <w:sz w:val="20"/>
          <w:szCs w:val="20"/>
          <w:rtl w:val="0"/>
        </w:rPr>
        <w:t xml:space="preserve"> 12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марта </w:t>
      </w:r>
      <w:r>
        <w:rPr>
          <w:rFonts w:ascii="Trebuchet MS" w:hAnsi="Trebuchet MS"/>
          <w:sz w:val="20"/>
          <w:szCs w:val="20"/>
          <w:rtl w:val="0"/>
        </w:rPr>
        <w:t xml:space="preserve">1993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место рождения 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пол мужской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паспорт </w:t>
      </w:r>
      <w:r>
        <w:rPr>
          <w:rFonts w:ascii="Trebuchet MS" w:hAnsi="Trebuchet MS"/>
          <w:sz w:val="20"/>
          <w:szCs w:val="20"/>
          <w:rtl w:val="0"/>
        </w:rPr>
        <w:t xml:space="preserve">45 13 040874,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выдан отделом УФМС России по 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Москве по району Люблино </w:t>
      </w:r>
      <w:r>
        <w:rPr>
          <w:rFonts w:ascii="Trebuchet MS" w:hAnsi="Trebuchet MS"/>
          <w:sz w:val="20"/>
          <w:szCs w:val="20"/>
          <w:rtl w:val="0"/>
        </w:rPr>
        <w:t xml:space="preserve">08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апреля </w:t>
      </w:r>
      <w:r>
        <w:rPr>
          <w:rFonts w:ascii="Trebuchet MS" w:hAnsi="Trebuchet MS"/>
          <w:sz w:val="20"/>
          <w:szCs w:val="20"/>
          <w:rtl w:val="0"/>
        </w:rPr>
        <w:t xml:space="preserve">2013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код подразделения </w:t>
      </w:r>
      <w:r>
        <w:rPr>
          <w:rFonts w:ascii="Trebuchet MS" w:hAnsi="Trebuchet MS"/>
          <w:sz w:val="20"/>
          <w:szCs w:val="20"/>
          <w:rtl w:val="0"/>
        </w:rPr>
        <w:t xml:space="preserve">770-105,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зарегистрированного по адресу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Ставропольская ул</w:t>
      </w:r>
      <w:r>
        <w:rPr>
          <w:rFonts w:ascii="Trebuchet MS" w:hAnsi="Trebuchet MS"/>
          <w:sz w:val="20"/>
          <w:szCs w:val="20"/>
          <w:rtl w:val="0"/>
        </w:rPr>
        <w:t xml:space="preserve">.,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дом </w:t>
      </w:r>
      <w:r>
        <w:rPr>
          <w:rFonts w:ascii="Trebuchet MS" w:hAnsi="Trebuchet MS"/>
          <w:sz w:val="20"/>
          <w:szCs w:val="20"/>
          <w:rtl w:val="0"/>
        </w:rPr>
        <w:t xml:space="preserve">19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кв</w:t>
      </w:r>
      <w:r>
        <w:rPr>
          <w:rFonts w:ascii="Trebuchet MS" w:hAnsi="Trebuchet MS"/>
          <w:sz w:val="20"/>
          <w:szCs w:val="20"/>
          <w:rtl w:val="0"/>
          <w:lang w:val="ru-RU"/>
        </w:rPr>
        <w:t>. 58,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Калашникову Юлию Игоревну</w:t>
      </w:r>
      <w:r>
        <w:rPr>
          <w:rFonts w:ascii="Trebuchet MS" w:hAnsi="Trebuchet MS"/>
          <w:sz w:val="20"/>
          <w:szCs w:val="20"/>
          <w:rtl w:val="0"/>
        </w:rPr>
        <w:t xml:space="preserve">, 20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февраля 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1991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место рождения 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пол женский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паспорт </w:t>
      </w:r>
      <w:r>
        <w:rPr>
          <w:rFonts w:ascii="Trebuchet MS" w:hAnsi="Trebuchet MS"/>
          <w:sz w:val="20"/>
          <w:szCs w:val="20"/>
          <w:rtl w:val="0"/>
        </w:rPr>
        <w:t xml:space="preserve">45 11 124418,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выдан отделением УФМС России по 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Москве по району Крюково </w:t>
      </w:r>
      <w:r>
        <w:rPr>
          <w:rFonts w:ascii="Trebuchet MS" w:hAnsi="Trebuchet MS"/>
          <w:sz w:val="20"/>
          <w:szCs w:val="20"/>
          <w:rtl w:val="0"/>
        </w:rPr>
        <w:t xml:space="preserve">21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марта </w:t>
      </w:r>
      <w:r>
        <w:rPr>
          <w:rFonts w:ascii="Trebuchet MS" w:hAnsi="Trebuchet MS"/>
          <w:sz w:val="20"/>
          <w:szCs w:val="20"/>
          <w:rtl w:val="0"/>
        </w:rPr>
        <w:t xml:space="preserve">2011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код подразделения </w:t>
      </w:r>
      <w:r>
        <w:rPr>
          <w:rFonts w:ascii="Trebuchet MS" w:hAnsi="Trebuchet MS"/>
          <w:sz w:val="20"/>
          <w:szCs w:val="20"/>
          <w:rtl w:val="0"/>
        </w:rPr>
        <w:t xml:space="preserve">770-128,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зарегистрированную по адресу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гор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Зеленоград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корп</w:t>
      </w:r>
      <w:r>
        <w:rPr>
          <w:rFonts w:ascii="Trebuchet MS" w:hAnsi="Trebuchet MS"/>
          <w:sz w:val="20"/>
          <w:szCs w:val="20"/>
          <w:rtl w:val="0"/>
        </w:rPr>
        <w:t xml:space="preserve">. 1613,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кв</w:t>
      </w:r>
      <w:r>
        <w:rPr>
          <w:rFonts w:ascii="Trebuchet MS" w:hAnsi="Trebuchet MS"/>
          <w:sz w:val="20"/>
          <w:szCs w:val="20"/>
          <w:rtl w:val="0"/>
        </w:rPr>
        <w:t>. 19,</w:t>
      </w:r>
    </w:p>
    <w:p>
      <w:pPr>
        <w:pStyle w:val="Основной текст A"/>
        <w:spacing w:line="240" w:lineRule="auto"/>
        <w:ind w:firstLine="840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Колесина Даниила Михайловича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 xml:space="preserve">, </w:t>
      </w:r>
      <w:r>
        <w:rPr>
          <w:rFonts w:ascii="Trebuchet MS" w:hAnsi="Trebuchet MS"/>
          <w:sz w:val="20"/>
          <w:szCs w:val="20"/>
          <w:rtl w:val="0"/>
        </w:rPr>
        <w:t xml:space="preserve">12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июля </w:t>
      </w:r>
      <w:r>
        <w:rPr>
          <w:rFonts w:ascii="Trebuchet MS" w:hAnsi="Trebuchet MS"/>
          <w:sz w:val="20"/>
          <w:szCs w:val="20"/>
          <w:rtl w:val="0"/>
        </w:rPr>
        <w:t xml:space="preserve">1989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место рождения город Тольятти Самарской области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пол мужской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паспорт </w:t>
      </w:r>
      <w:r>
        <w:rPr>
          <w:rFonts w:ascii="Trebuchet MS" w:hAnsi="Trebuchet MS"/>
          <w:sz w:val="20"/>
          <w:szCs w:val="20"/>
          <w:rtl w:val="0"/>
        </w:rPr>
        <w:t xml:space="preserve">45 18 975249,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выдан ГУ МВД России по городу Москве </w:t>
      </w:r>
      <w:r>
        <w:rPr>
          <w:rFonts w:ascii="Trebuchet MS" w:hAnsi="Trebuchet MS"/>
          <w:sz w:val="20"/>
          <w:szCs w:val="20"/>
          <w:rtl w:val="0"/>
        </w:rPr>
        <w:t xml:space="preserve">22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ноября </w:t>
      </w:r>
      <w:r>
        <w:rPr>
          <w:rFonts w:ascii="Trebuchet MS" w:hAnsi="Trebuchet MS"/>
          <w:sz w:val="20"/>
          <w:szCs w:val="20"/>
          <w:rtl w:val="0"/>
        </w:rPr>
        <w:t xml:space="preserve">2018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код подразделения </w:t>
      </w:r>
      <w:r>
        <w:rPr>
          <w:rFonts w:ascii="Trebuchet MS" w:hAnsi="Trebuchet MS"/>
          <w:sz w:val="20"/>
          <w:szCs w:val="20"/>
          <w:rtl w:val="0"/>
        </w:rPr>
        <w:t xml:space="preserve">770-003,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зарегистрированного по адресу</w:t>
      </w:r>
      <w:r>
        <w:rPr>
          <w:rFonts w:ascii="Trebuchet MS" w:hAnsi="Trebuchet MS"/>
          <w:sz w:val="20"/>
          <w:szCs w:val="20"/>
          <w:rtl w:val="0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 ул</w:t>
      </w:r>
      <w:r>
        <w:rPr>
          <w:rFonts w:ascii="Trebuchet MS" w:hAnsi="Trebuchet MS"/>
          <w:sz w:val="20"/>
          <w:szCs w:val="20"/>
          <w:rtl w:val="0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Макаренко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дом  </w:t>
      </w:r>
      <w:r>
        <w:rPr>
          <w:rFonts w:ascii="Trebuchet MS" w:hAnsi="Trebuchet MS"/>
          <w:sz w:val="20"/>
          <w:szCs w:val="20"/>
          <w:rtl w:val="0"/>
        </w:rPr>
        <w:t xml:space="preserve">2/21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корп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кв</w:t>
      </w:r>
      <w:r>
        <w:rPr>
          <w:rFonts w:ascii="Trebuchet MS" w:hAnsi="Trebuchet MS"/>
          <w:sz w:val="20"/>
          <w:szCs w:val="20"/>
          <w:rtl w:val="0"/>
        </w:rPr>
        <w:t>. 6,</w:t>
      </w:r>
    </w:p>
    <w:p>
      <w:pPr>
        <w:pStyle w:val="Основной текст A"/>
        <w:spacing w:line="240" w:lineRule="auto"/>
        <w:ind w:firstLine="840"/>
        <w:jc w:val="both"/>
        <w:rPr>
          <w:rFonts w:ascii="Trebuchet MS" w:cs="Trebuchet MS" w:hAnsi="Trebuchet MS" w:eastAsia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bookmarkStart w:name="_gjdgxs" w:id="0"/>
      <w:bookmarkEnd w:id="0"/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также </w:t>
      </w:r>
      <w:r>
        <w:rPr>
          <w:rFonts w:ascii="Trebuchet MS" w:hAnsi="Trebuchet MS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Кронберг Алису Артуровну</w:t>
      </w:r>
      <w:r>
        <w:rPr>
          <w:rFonts w:ascii="Trebuchet MS" w:hAnsi="Trebuchet MS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28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июля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1982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года рождения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место рождения гор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 Москва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пол женский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паспорт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45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09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806810,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выдан Отделением по району Таганский ОУФМС России по гор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Москве в ЦАО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13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августа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2008,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код подразделения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770-009,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зарегистрированную по адресу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Москва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Воронцовская ул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дом 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24/6,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стр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1, </w:t>
      </w: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кв</w:t>
      </w:r>
      <w:r>
        <w:rPr>
          <w:rFonts w:ascii="Trebuchet MS" w:hAnsi="Trebuchet MS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 46,</w:t>
      </w:r>
    </w:p>
    <w:p>
      <w:pPr>
        <w:pStyle w:val="Основной текст A"/>
        <w:spacing w:line="240" w:lineRule="auto"/>
        <w:ind w:firstLine="840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rebuchet MS" w:hAnsi="Trebuchet MS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Мирохин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у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 xml:space="preserve"> Елен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у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 xml:space="preserve"> Александровн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у</w:t>
      </w:r>
      <w:r>
        <w:rPr>
          <w:rFonts w:ascii="Trebuchet MS" w:hAnsi="Trebuchet MS"/>
          <w:b w:val="1"/>
          <w:bCs w:val="1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09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марта 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1991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года рождения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есто рождения гор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ол женский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аспорт </w:t>
      </w:r>
      <w:r>
        <w:rPr>
          <w:rFonts w:ascii="Trebuchet MS" w:hAnsi="Trebuchet MS"/>
          <w:sz w:val="20"/>
          <w:szCs w:val="20"/>
          <w:rtl w:val="0"/>
          <w:lang w:val="ru-RU"/>
        </w:rPr>
        <w:t>45 16 791011</w:t>
      </w:r>
      <w:r>
        <w:rPr>
          <w:rFonts w:ascii="Trebuchet MS" w:hAnsi="Trebuchet MS"/>
          <w:sz w:val="20"/>
          <w:szCs w:val="20"/>
          <w:rtl w:val="0"/>
          <w:lang w:val="ru-RU"/>
        </w:rPr>
        <w:t>,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 выдан Отделом УФМС России по гор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Москве по району Перово </w:t>
      </w:r>
      <w:r>
        <w:rPr>
          <w:rFonts w:ascii="Trebuchet MS" w:hAnsi="Trebuchet MS"/>
          <w:sz w:val="20"/>
          <w:szCs w:val="20"/>
          <w:rtl w:val="0"/>
          <w:lang w:val="ru-RU"/>
        </w:rPr>
        <w:t>14.09.2016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од подразделения </w:t>
      </w:r>
      <w:r>
        <w:rPr>
          <w:rFonts w:ascii="Trebuchet MS" w:hAnsi="Trebuchet MS"/>
          <w:sz w:val="20"/>
          <w:szCs w:val="20"/>
          <w:rtl w:val="0"/>
          <w:lang w:val="ru-RU"/>
        </w:rPr>
        <w:t>770-056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арегистрирова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нную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 по адресу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: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г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Москва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ул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Хлобыстова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д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10,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</w:t>
      </w:r>
      <w:r>
        <w:rPr>
          <w:rFonts w:ascii="Trebuchet MS" w:hAnsi="Trebuchet MS"/>
          <w:sz w:val="20"/>
          <w:szCs w:val="20"/>
          <w:rtl w:val="0"/>
          <w:lang w:val="ru-RU"/>
        </w:rPr>
        <w:t xml:space="preserve">. 2,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кв</w:t>
      </w:r>
      <w:r>
        <w:rPr>
          <w:rFonts w:ascii="Trebuchet MS" w:hAnsi="Trebuchet MS"/>
          <w:sz w:val="20"/>
          <w:szCs w:val="20"/>
          <w:rtl w:val="0"/>
          <w:lang w:val="ru-RU"/>
        </w:rPr>
        <w:t>. 49</w:t>
      </w:r>
      <w:r>
        <w:rPr>
          <w:rFonts w:ascii="Trebuchet MS" w:hAnsi="Trebuchet MS"/>
          <w:sz w:val="20"/>
          <w:szCs w:val="20"/>
          <w:rtl w:val="0"/>
        </w:rPr>
        <w:t>,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Основной текст A"/>
        <w:widowControl w:val="0"/>
        <w:spacing w:line="240" w:lineRule="auto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sz w:val="20"/>
          <w:szCs w:val="20"/>
          <w:rtl w:val="0"/>
        </w:rPr>
        <w:t xml:space="preserve">             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действуя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как совместно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 и по отдельности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представлять мои интересы во всех судебных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административных и правоохранительных органах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органах дознания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прокуратуре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комиссиях по делам несовершеннолетних и во все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х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иных государственных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административных и правоохранительных органах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органах опеки и попечительства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Департаменте городского имущества города Москвы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 всех других органах и организациях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 всеми граждан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ами и юридическими лицами</w:t>
      </w:r>
      <w:r>
        <w:rPr>
          <w:rFonts w:ascii="Trebuchet MS" w:hAnsi="Trebuchet MS"/>
          <w:b w:val="1"/>
          <w:bCs w:val="1"/>
          <w:sz w:val="20"/>
          <w:szCs w:val="20"/>
          <w:rtl w:val="0"/>
        </w:rPr>
        <w:t>,</w:t>
      </w:r>
      <w:r>
        <w:rPr>
          <w:rFonts w:ascii="Trebuchet MS" w:hAnsi="Trebuchet MS"/>
          <w:sz w:val="20"/>
          <w:szCs w:val="20"/>
          <w:rtl w:val="0"/>
        </w:rPr>
        <w:t xml:space="preserve">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во всех судах судебной системы Российской Федерации со всеми правами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предоставлены законом гражданину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лицу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привлекаемому к административной ответственности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заявителю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истцу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ответчику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административному истцу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административному ответчик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у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заинтересованному лицу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третьему лицу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потерпевшему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представителю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правом представителя на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подписание искового заявления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предъявление его в суд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передачу спора на рассмотрение третейского суда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предъявление встречного иска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полный или частичный отказ от исковых требований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уменьшение их размера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признание иска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изменение предмета или основания иска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мирового соглашения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обжалование судебного постановления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предъявления исполнительного документа ко взысканию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правом на подачу любых других документов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на подачу жалоб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кассационной жалобы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апелляционной жалобы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жалоб в порядке надзора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отводов и ходатайств</w:t>
      </w:r>
      <w:r>
        <w:rPr>
          <w:rFonts w:ascii="Trebuchet MS" w:hAnsi="Trebuchet MS"/>
          <w:sz w:val="20"/>
          <w:szCs w:val="20"/>
          <w:rtl w:val="0"/>
        </w:rPr>
        <w:t>;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совершать в качестве представителя все процессуальные действия по административным делам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том числе с правом на</w:t>
      </w:r>
      <w:r>
        <w:rPr>
          <w:rFonts w:ascii="Trebuchet MS" w:hAnsi="Trebuchet MS"/>
          <w:sz w:val="20"/>
          <w:szCs w:val="20"/>
          <w:rtl w:val="0"/>
        </w:rPr>
        <w:t>: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подписание административного искового заявления и возражений на административное исковое заявление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подачу их в суд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заявление о применении мер предварительной защиты по административному иску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подачу встречного административного искового заявления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заключение соглашения о примирении сторон и соглашения сторон по фактическим обстоятельствам административного дела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полный либо частичный отказ от административного иска и на признание административного иска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изменение предмета или основания административного иска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подписание заявления о пересмотре судебных актов по вновь открывшимся обстоятельствам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обжалование судебного акта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принятого по административному делу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совершать в качестве представителя все процессуальные действия по делам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том числе с правом на</w:t>
      </w:r>
      <w:r>
        <w:rPr>
          <w:rFonts w:ascii="Trebuchet MS" w:hAnsi="Trebuchet MS"/>
          <w:sz w:val="20"/>
          <w:szCs w:val="20"/>
          <w:rtl w:val="0"/>
        </w:rPr>
        <w:t>: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подписание и подачу жалоб на постановление по делу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решение по жалобе на постановление по делу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отказ от жалобы на постановление по делу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на отказ от жалобы на решение по жалобе на постановление по делу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ать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исполнительный документ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гражданскому или административному делу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предъявлять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ко в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зысканию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  <w:shd w:val="clear" w:color="auto" w:fill="ffffff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представлять мои интересы в Федеральной службе судебных приставов Российской Федерации и всех её подразделениях со всеми правами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которые предоставлены законом гражданам и сторонам исполнительного производства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том числе с правом представителя знакомиться с материалами исполнительного производства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делать из них выписки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снимать копии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 правом представителя на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 xml:space="preserve"> предъявление и отзыв исполнительного документа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,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 xml:space="preserve"> без права получения по нему имущества или денег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 xml:space="preserve">обжалование постановлений и действий 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(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бездействия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)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судебного пристава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-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исполнителя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отказ от взыскания по исполнительному документу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;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заключение мирового соглашения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истребовать и получать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необходимы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е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документ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ы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 административных и иных органах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органах регистрации актов гражданского состояния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органах опеки и попечительства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получать в органах Министерства внутренних дел Российской Федерации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том числе в Федеральном Казенном Учреждении “Главный информационно</w:t>
      </w:r>
      <w:r>
        <w:rPr>
          <w:rFonts w:ascii="Trebuchet MS" w:hAnsi="Trebuchet MS"/>
          <w:sz w:val="20"/>
          <w:szCs w:val="20"/>
          <w:rtl w:val="0"/>
        </w:rPr>
        <w:t>-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аналитический центр Министерства внутренних дел Российской Федерации”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ЗИЦ Главного Управления Министерства внутренних дел Российской Федерации по городу Москве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в ИЦ Главного Управления Министерства внутренних дел Российской Федерации по Московской области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справку о наличии </w:t>
      </w:r>
      <w:r>
        <w:rPr>
          <w:rFonts w:ascii="Trebuchet MS" w:hAnsi="Trebuchet MS"/>
          <w:sz w:val="20"/>
          <w:szCs w:val="20"/>
          <w:rtl w:val="0"/>
        </w:rPr>
        <w:t>(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отсутствии</w:t>
      </w:r>
      <w:r>
        <w:rPr>
          <w:rFonts w:ascii="Trebuchet MS" w:hAnsi="Trebuchet MS"/>
          <w:sz w:val="20"/>
          <w:szCs w:val="20"/>
          <w:rtl w:val="0"/>
        </w:rPr>
        <w:t xml:space="preserve">)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судимости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либо другие документы по соответствующей форме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>подтверждающие факт непривлечения к уголовной ответственности или отсутствии судимости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истребовать и получать в медицинских и иных организациях любые документы</w:t>
      </w:r>
      <w:r>
        <w:rPr>
          <w:rFonts w:ascii="Trebuchet MS" w:hAnsi="Trebuchet MS"/>
          <w:sz w:val="20"/>
          <w:szCs w:val="20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содержащие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сведения о факте обращения  за оказанием медицинской помощи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состоянии здоровья и диагнозах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и иные сведения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полученные в ходе оказания медицинской помощи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,</w:t>
      </w:r>
      <w:r>
        <w:rPr>
          <w:rFonts w:ascii="Trebuchet MS" w:hAnsi="Trebuchet MS" w:hint="default"/>
          <w:sz w:val="20"/>
          <w:szCs w:val="20"/>
          <w:rtl w:val="0"/>
          <w:lang w:val="ru-RU"/>
        </w:rPr>
        <w:t xml:space="preserve"> в отношении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меня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моих детей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 xml:space="preserve">, </w:t>
      </w:r>
      <w:r>
        <w:rPr>
          <w:rFonts w:ascii="Trebuchet MS" w:hAnsi="Trebuchet MS" w:hint="default"/>
          <w:sz w:val="20"/>
          <w:szCs w:val="20"/>
          <w:shd w:val="clear" w:color="auto" w:fill="ffffff"/>
          <w:rtl w:val="0"/>
          <w:lang w:val="ru-RU"/>
        </w:rPr>
        <w:t>подопечных</w:t>
      </w:r>
      <w:r>
        <w:rPr>
          <w:rFonts w:ascii="Trebuchet MS" w:hAnsi="Trebuchet MS"/>
          <w:sz w:val="20"/>
          <w:szCs w:val="20"/>
          <w:shd w:val="clear" w:color="auto" w:fill="ffffff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обжаловать действия судебного пристава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получать от моего имени во всех органах регистрации актов гражданского состояния повторные свидетельства о регистрации актов гражданского состояния</w:t>
      </w:r>
      <w:r>
        <w:rPr>
          <w:rFonts w:ascii="Trebuchet MS" w:hAnsi="Trebuchet MS"/>
          <w:sz w:val="20"/>
          <w:szCs w:val="20"/>
          <w:rtl w:val="0"/>
        </w:rPr>
        <w:t>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sz w:val="20"/>
          <w:szCs w:val="20"/>
          <w:rtl w:val="0"/>
          <w:lang w:val="ru-RU"/>
        </w:rPr>
        <w:t>быть моим защитником или представителем по делу об административном правонарушении</w:t>
      </w:r>
      <w:r>
        <w:rPr>
          <w:rFonts w:ascii="Trebuchet MS" w:hAnsi="Trebuchet MS"/>
          <w:sz w:val="20"/>
          <w:szCs w:val="20"/>
          <w:rtl w:val="0"/>
          <w:lang w:val="fr-FR"/>
        </w:rPr>
        <w:t>, ;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совершать все иные процессуальные действия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этом подавать от моего имени любые заявления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расписываться за меня и совершать все действия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выполнением этого поручения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b w:val="1"/>
          <w:bCs w:val="1"/>
          <w:sz w:val="20"/>
          <w:szCs w:val="20"/>
        </w:rPr>
      </w:pP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Доверенность выдана сроком на </w:t>
      </w:r>
      <w:r>
        <w:rPr>
          <w:rFonts w:ascii="Trebuchet MS" w:hAnsi="Trebuchet MS" w:hint="default"/>
          <w:b w:val="1"/>
          <w:bCs w:val="1"/>
          <w:sz w:val="20"/>
          <w:szCs w:val="20"/>
          <w:rtl w:val="0"/>
          <w:lang w:val="ru-RU"/>
        </w:rPr>
        <w:t>пять лет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полномочия по настоящей доверенности могут быть передоверены другим лицам</w:t>
      </w: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 A"/>
        <w:widowControl w:val="0"/>
        <w:spacing w:line="240" w:lineRule="auto"/>
        <w:ind w:firstLine="840"/>
        <w:jc w:val="right"/>
        <w:rPr>
          <w:rFonts w:ascii="Trebuchet MS" w:cs="Trebuchet MS" w:hAnsi="Trebuchet MS" w:eastAsia="Trebuchet MS"/>
          <w:b w:val="1"/>
          <w:bCs w:val="1"/>
          <w:sz w:val="20"/>
          <w:szCs w:val="20"/>
          <w:u w:val="single"/>
          <w:shd w:val="clear" w:color="auto" w:fill="00ff00"/>
        </w:rPr>
      </w:pPr>
      <w:r>
        <w:rPr>
          <w:rFonts w:ascii="Trebuchet MS" w:hAnsi="Trebuchet MS"/>
          <w:b w:val="1"/>
          <w:bCs w:val="1"/>
          <w:outline w:val="0"/>
          <w:color w:val="000000"/>
          <w:sz w:val="20"/>
          <w:szCs w:val="20"/>
          <w:u w:val="single"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+ </w:t>
      </w:r>
      <w:r>
        <w:rPr>
          <w:rFonts w:ascii="Trebuchet MS" w:hAnsi="Trebuchet MS"/>
          <w:b w:val="1"/>
          <w:bCs w:val="1"/>
          <w:sz w:val="20"/>
          <w:szCs w:val="20"/>
          <w:u w:val="single"/>
          <w:shd w:val="clear" w:color="auto" w:fill="00ff00"/>
          <w:rtl w:val="0"/>
        </w:rPr>
        <w:t>5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val="single"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 xml:space="preserve"> нотариально заверенны</w:t>
      </w:r>
      <w:r>
        <w:rPr>
          <w:rFonts w:ascii="Trebuchet MS" w:hAnsi="Trebuchet MS" w:hint="default"/>
          <w:b w:val="1"/>
          <w:bCs w:val="1"/>
          <w:sz w:val="20"/>
          <w:szCs w:val="20"/>
          <w:u w:val="single"/>
          <w:shd w:val="clear" w:color="auto" w:fill="00ff00"/>
          <w:rtl w:val="0"/>
          <w:lang w:val="ru-RU"/>
        </w:rPr>
        <w:t>х</w:t>
      </w:r>
      <w:r>
        <w:rPr>
          <w:rFonts w:ascii="Trebuchet MS" w:hAnsi="Trebuchet MS" w:hint="default"/>
          <w:b w:val="1"/>
          <w:bCs w:val="1"/>
          <w:outline w:val="0"/>
          <w:color w:val="000000"/>
          <w:sz w:val="20"/>
          <w:szCs w:val="20"/>
          <w:u w:val="single"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копи</w:t>
      </w:r>
      <w:r>
        <w:rPr>
          <w:rFonts w:ascii="Trebuchet MS" w:hAnsi="Trebuchet MS" w:hint="default"/>
          <w:b w:val="1"/>
          <w:bCs w:val="1"/>
          <w:sz w:val="20"/>
          <w:szCs w:val="20"/>
          <w:u w:val="single"/>
          <w:shd w:val="clear" w:color="auto" w:fill="00ff00"/>
          <w:rtl w:val="0"/>
          <w:lang w:val="ru-RU"/>
        </w:rPr>
        <w:t>й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b w:val="1"/>
          <w:bCs w:val="1"/>
          <w:outline w:val="0"/>
          <w:color w:val="000000"/>
          <w:sz w:val="18"/>
          <w:szCs w:val="18"/>
          <w:u w:val="single"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rebuchet MS" w:hAnsi="Trebuchet MS"/>
          <w:b w:val="1"/>
          <w:bCs w:val="1"/>
          <w:outline w:val="0"/>
          <w:color w:val="000000"/>
          <w:sz w:val="18"/>
          <w:szCs w:val="18"/>
          <w:u w:val="single"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со ст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59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Основ законодательства РФ о нотариате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нотариус удостоверяет доверенности в отношении нескольких лиц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В соответствии со ст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186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ГК РФ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доверенностью признаётся письменное уполномочие одного лица другому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Объём передаваемых полномочий устанавливается доверителем и единственным ограничением является отсутствие прямого запрета в действующем законодательстве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sz w:val="18"/>
          <w:szCs w:val="18"/>
          <w:shd w:val="clear" w:color="auto" w:fill="00ff00"/>
        </w:rPr>
      </w:pPr>
      <w:r>
        <w:rPr>
          <w:rFonts w:ascii="Trebuchet MS" w:hAnsi="Trebuchet MS" w:hint="default"/>
          <w:sz w:val="18"/>
          <w:szCs w:val="18"/>
          <w:shd w:val="clear" w:color="auto" w:fill="00ff00"/>
          <w:rtl w:val="0"/>
          <w:lang w:val="ru-RU"/>
        </w:rPr>
        <w:t>Полномочия на участие в административном судопроизводстве указаны в соответствии со ст</w:t>
      </w:r>
      <w:r>
        <w:rPr>
          <w:rFonts w:ascii="Trebuchet MS" w:hAnsi="Trebuchet MS"/>
          <w:sz w:val="18"/>
          <w:szCs w:val="18"/>
          <w:shd w:val="clear" w:color="auto" w:fill="00ff00"/>
          <w:rtl w:val="0"/>
        </w:rPr>
        <w:t>.</w:t>
      </w:r>
      <w:r>
        <w:rPr>
          <w:rFonts w:ascii="Trebuchet MS" w:hAnsi="Trebuchet MS" w:hint="default"/>
          <w:sz w:val="18"/>
          <w:szCs w:val="18"/>
          <w:shd w:val="clear" w:color="auto" w:fill="00ff00"/>
          <w:rtl w:val="0"/>
          <w:lang w:val="ru-RU"/>
        </w:rPr>
        <w:t>ст</w:t>
      </w:r>
      <w:r>
        <w:rPr>
          <w:rFonts w:ascii="Trebuchet MS" w:hAnsi="Trebuchet MS"/>
          <w:sz w:val="18"/>
          <w:szCs w:val="18"/>
          <w:shd w:val="clear" w:color="auto" w:fill="00ff00"/>
          <w:rtl w:val="0"/>
        </w:rPr>
        <w:t xml:space="preserve">. 56 </w:t>
      </w:r>
      <w:r>
        <w:rPr>
          <w:rFonts w:ascii="Trebuchet MS" w:hAnsi="Trebuchet MS" w:hint="default"/>
          <w:sz w:val="18"/>
          <w:szCs w:val="18"/>
          <w:shd w:val="clear" w:color="auto" w:fill="00ff00"/>
          <w:rtl w:val="0"/>
          <w:lang w:val="ru-RU"/>
        </w:rPr>
        <w:t xml:space="preserve">и </w:t>
      </w:r>
      <w:r>
        <w:rPr>
          <w:rFonts w:ascii="Trebuchet MS" w:hAnsi="Trebuchet MS"/>
          <w:sz w:val="18"/>
          <w:szCs w:val="18"/>
          <w:shd w:val="clear" w:color="auto" w:fill="00ff00"/>
          <w:rtl w:val="0"/>
          <w:lang w:val="ru-RU"/>
        </w:rPr>
        <w:t xml:space="preserve">57 </w:t>
      </w:r>
      <w:r>
        <w:rPr>
          <w:rFonts w:ascii="Trebuchet MS" w:hAnsi="Trebuchet MS" w:hint="default"/>
          <w:sz w:val="18"/>
          <w:szCs w:val="18"/>
          <w:shd w:val="clear" w:color="auto" w:fill="00ff00"/>
          <w:rtl w:val="0"/>
          <w:lang w:val="ru-RU"/>
        </w:rPr>
        <w:t xml:space="preserve">Кодекса административного судопроизводства РФ </w:t>
      </w:r>
      <w:r>
        <w:rPr>
          <w:rFonts w:ascii="Trebuchet MS" w:hAnsi="Trebuchet MS"/>
          <w:sz w:val="18"/>
          <w:szCs w:val="18"/>
          <w:shd w:val="clear" w:color="auto" w:fill="00ff00"/>
          <w:rtl w:val="0"/>
        </w:rPr>
        <w:t>(</w:t>
      </w:r>
      <w:r>
        <w:rPr>
          <w:rFonts w:ascii="Trebuchet MS" w:hAnsi="Trebuchet MS" w:hint="default"/>
          <w:sz w:val="18"/>
          <w:szCs w:val="18"/>
          <w:shd w:val="clear" w:color="auto" w:fill="00ff00"/>
          <w:rtl w:val="0"/>
          <w:lang w:val="ru-RU"/>
        </w:rPr>
        <w:t xml:space="preserve">вступает в силу </w:t>
      </w:r>
      <w:r>
        <w:rPr>
          <w:rFonts w:ascii="Trebuchet MS" w:hAnsi="Trebuchet MS"/>
          <w:sz w:val="18"/>
          <w:szCs w:val="18"/>
          <w:shd w:val="clear" w:color="auto" w:fill="00ff00"/>
          <w:rtl w:val="0"/>
        </w:rPr>
        <w:t>1.09.2015).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outline w:val="0"/>
          <w:color w:val="000000"/>
          <w:sz w:val="18"/>
          <w:szCs w:val="18"/>
          <w:u w:color="000000"/>
          <w:shd w:val="clear" w:color="auto" w:fill="00ff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Согласно указаниям Федеральной палаты адвокатов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доверенности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выдаваемые в отношении адвокатов не должны быть оформлены на адвоката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как на физическое лицо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а должно быть прямо указано на выдачу доверенности именно адвокату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его регистрационный номер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принадлежность к адвокатскому образованию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адрес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Данные реквизиты сообщает нотариусу доверитель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Никаких иных данных для оформления доверенности не требуется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Отказ в оформлении доверенности будет незаконным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отказа в совершении нотариального действия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заверения доверенности с указанным выше текстом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необходимо потребовать от нотариуса постановление об отказе в совершении нотариального действия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 xml:space="preserve">которое тот обязан выдать в течение 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10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дней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rebuchet MS" w:hAnsi="Trebuchet MS" w:hint="default"/>
          <w:outline w:val="0"/>
          <w:color w:val="000000"/>
          <w:sz w:val="18"/>
          <w:szCs w:val="18"/>
          <w:u w:color="000000"/>
          <w:shd w:val="clear" w:color="auto" w:fill="00ff00"/>
          <w:rtl w:val="0"/>
          <w:lang w:val="ru-RU"/>
          <w14:textFill>
            <w14:solidFill>
              <w14:srgbClr w14:val="000000"/>
            </w14:solidFill>
          </w14:textFill>
        </w:rPr>
        <w:t>Жалобу в суд адвокат в таком случае подготовит бесплатно и обеспечит рассмотрение данного дела в суде</w:t>
      </w:r>
      <w:r>
        <w:rPr>
          <w:rFonts w:ascii="Trebuchet MS" w:hAnsi="Trebuchet MS"/>
          <w:outline w:val="0"/>
          <w:color w:val="000000"/>
          <w:sz w:val="18"/>
          <w:szCs w:val="18"/>
          <w:u w:color="000000"/>
          <w:shd w:val="clear" w:color="auto" w:fill="00ff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 A"/>
        <w:widowControl w:val="0"/>
        <w:spacing w:line="240" w:lineRule="auto"/>
        <w:ind w:firstLine="840"/>
        <w:jc w:val="both"/>
        <w:rPr>
          <w:rFonts w:ascii="Trebuchet MS" w:cs="Trebuchet MS" w:hAnsi="Trebuchet MS" w:eastAsia="Trebuchet MS"/>
          <w:b w:val="1"/>
          <w:bCs w:val="1"/>
          <w:sz w:val="18"/>
          <w:szCs w:val="18"/>
          <w:shd w:val="clear" w:color="auto" w:fill="00ff00"/>
        </w:rPr>
      </w:pP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Во всяком случае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 xml:space="preserve">, 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 xml:space="preserve">доверенность по этому образцу может удостоверить нотариус Екатерина Александровна Прилепская 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(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Смоленский бульвар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 xml:space="preserve">, 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 xml:space="preserve">дом 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 xml:space="preserve">15, 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вход в арку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 xml:space="preserve">; 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тел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.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 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8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 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(495)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 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626-31-92, 8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 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</w:rPr>
        <w:t>(926)</w:t>
      </w:r>
      <w:r>
        <w:rPr>
          <w:rFonts w:ascii="Trebuchet MS" w:hAnsi="Trebuchet MS" w:hint="default"/>
          <w:b w:val="1"/>
          <w:bCs w:val="1"/>
          <w:sz w:val="18"/>
          <w:szCs w:val="18"/>
          <w:shd w:val="clear" w:color="auto" w:fill="00ff00"/>
          <w:rtl w:val="0"/>
          <w:lang w:val="ru-RU"/>
        </w:rPr>
        <w:t> </w:t>
      </w:r>
      <w:r>
        <w:rPr>
          <w:rFonts w:ascii="Trebuchet MS" w:hAnsi="Trebuchet MS"/>
          <w:b w:val="1"/>
          <w:bCs w:val="1"/>
          <w:sz w:val="18"/>
          <w:szCs w:val="18"/>
          <w:shd w:val="clear" w:color="auto" w:fill="00ff00"/>
          <w:rtl w:val="0"/>
          <w:lang w:val="en-US"/>
        </w:rPr>
        <w:t xml:space="preserve">477-38-44 http://notarimos.ru/contacts). </w:t>
      </w:r>
    </w:p>
    <w:p>
      <w:pPr>
        <w:pStyle w:val="Основной текст A"/>
        <w:widowControl w:val="0"/>
        <w:spacing w:line="240" w:lineRule="auto"/>
        <w:ind w:firstLine="840"/>
        <w:jc w:val="right"/>
      </w:pPr>
      <w:r>
        <w:rPr>
          <w:rFonts w:ascii="Trebuchet MS" w:hAnsi="Trebuchet MS"/>
          <w:sz w:val="18"/>
          <w:szCs w:val="18"/>
          <w:vertAlign w:val="superscript"/>
          <w:rtl w:val="0"/>
        </w:rPr>
        <w:t>v. 20</w:t>
      </w:r>
      <w:r>
        <w:rPr>
          <w:rFonts w:ascii="Trebuchet MS" w:hAnsi="Trebuchet MS"/>
          <w:sz w:val="18"/>
          <w:szCs w:val="18"/>
          <w:vertAlign w:val="superscript"/>
          <w:rtl w:val="0"/>
          <w:lang w:val="ru-RU"/>
        </w:rPr>
        <w:t>20</w:t>
      </w:r>
      <w:r>
        <w:rPr>
          <w:rFonts w:ascii="Trebuchet MS" w:hAnsi="Trebuchet MS"/>
          <w:sz w:val="18"/>
          <w:szCs w:val="18"/>
          <w:vertAlign w:val="superscript"/>
          <w:rtl w:val="0"/>
        </w:rPr>
        <w:t>-00</w:t>
      </w:r>
      <w:r>
        <w:rPr>
          <w:rFonts w:ascii="Trebuchet MS" w:hAnsi="Trebuchet MS"/>
          <w:sz w:val="18"/>
          <w:szCs w:val="18"/>
          <w:vertAlign w:val="superscript"/>
          <w:rtl w:val="0"/>
          <w:lang w:val="ru-RU"/>
        </w:rPr>
        <w:t>9</w:t>
      </w:r>
    </w:p>
    <w:sectPr>
      <w:headerReference w:type="default" r:id="rId4"/>
      <w:footerReference w:type="default" r:id="rId5"/>
      <w:pgSz w:w="11900" w:h="16840" w:orient="portrait"/>
      <w:pgMar w:top="566" w:right="850" w:bottom="566" w:left="85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